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4EF49367" w14:textId="29BFA1BD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  <w:r w:rsidR="00062E38">
        <w:rPr>
          <w:rFonts w:eastAsia="Times New Roman" w:cs="Times New Roman"/>
          <w:b/>
          <w:sz w:val="18"/>
          <w:szCs w:val="18"/>
          <w:lang w:eastAsia="cs-CZ"/>
        </w:rPr>
        <w:tab/>
      </w:r>
      <w:r w:rsidR="00062E38">
        <w:rPr>
          <w:rFonts w:eastAsia="Times New Roman" w:cs="Times New Roman"/>
          <w:b/>
          <w:sz w:val="18"/>
          <w:szCs w:val="18"/>
          <w:lang w:eastAsia="cs-CZ"/>
        </w:rPr>
        <w:tab/>
      </w:r>
      <w:r w:rsidR="00062E38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highlight w:val="yellow"/>
            <w:lang w:eastAsia="cs-CZ"/>
          </w:rPr>
          <w:id w:val="1392466353"/>
          <w:placeholder>
            <w:docPart w:val="DefaultPlaceholder_-1854013440"/>
          </w:placeholder>
          <w:showingPlcHdr/>
          <w:text/>
        </w:sdtPr>
        <w:sdtEndPr/>
        <w:sdtContent>
          <w:r w:rsidR="004D7D91" w:rsidRPr="004D7D91">
            <w:rPr>
              <w:rStyle w:val="Zstupntext"/>
              <w:highlight w:val="yellow"/>
            </w:rPr>
            <w:t>Klikněte nebo klepněte sem a zadejte text.</w:t>
          </w:r>
        </w:sdtContent>
      </w:sdt>
    </w:p>
    <w:p w14:paraId="17C7BDF9" w14:textId="71B70F30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="00062E38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795973918"/>
          <w:placeholder>
            <w:docPart w:val="DefaultPlaceholder_-1854013440"/>
          </w:placeholder>
          <w:showingPlcHdr/>
          <w:text/>
        </w:sdtPr>
        <w:sdtEndPr/>
        <w:sdtContent>
          <w:r w:rsidR="004D7D91" w:rsidRPr="004D7D91">
            <w:rPr>
              <w:rStyle w:val="Zstupntext"/>
              <w:highlight w:val="yellow"/>
            </w:rPr>
            <w:t>Klikněte nebo klepněte sem a zadejte text.</w:t>
          </w:r>
        </w:sdtContent>
      </w:sdt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</w:p>
    <w:p w14:paraId="64CFADFB" w14:textId="5D1820F6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="00062E38">
        <w:rPr>
          <w:rFonts w:eastAsia="Times New Roman" w:cs="Times New Roman"/>
          <w:sz w:val="18"/>
          <w:szCs w:val="18"/>
          <w:lang w:eastAsia="cs-CZ"/>
        </w:rPr>
        <w:tab/>
      </w:r>
      <w:r w:rsidR="00062E38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635600085"/>
          <w:placeholder>
            <w:docPart w:val="DefaultPlaceholder_-1854013440"/>
          </w:placeholder>
          <w:showingPlcHdr/>
          <w:text/>
        </w:sdtPr>
        <w:sdtEndPr/>
        <w:sdtContent>
          <w:r w:rsidR="004D7D91" w:rsidRPr="004D7D91">
            <w:rPr>
              <w:rStyle w:val="Zstupntext"/>
              <w:highlight w:val="yellow"/>
            </w:rPr>
            <w:t>Klikněte nebo klepněte sem a zadejte text.</w:t>
          </w:r>
        </w:sdtContent>
      </w:sdt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0E525CB0" w14:textId="62878D91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284931886"/>
          <w:placeholder>
            <w:docPart w:val="DefaultPlaceholder_-1854013440"/>
          </w:placeholder>
          <w:showingPlcHdr/>
          <w:text/>
        </w:sdtPr>
        <w:sdtEndPr/>
        <w:sdtContent>
          <w:r w:rsidR="004D7D91" w:rsidRPr="004D7D91">
            <w:rPr>
              <w:rStyle w:val="Zstupntext"/>
              <w:highlight w:val="yellow"/>
            </w:rPr>
            <w:t>Klikněte nebo klepněte sem a zadejte text.</w:t>
          </w:r>
        </w:sdtContent>
      </w:sdt>
    </w:p>
    <w:p w14:paraId="787FB71B" w14:textId="1AE3EC28" w:rsidR="00477F47" w:rsidRDefault="00477F47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632057641"/>
          <w:placeholder>
            <w:docPart w:val="DefaultPlaceholder_-1854013440"/>
          </w:placeholder>
          <w:showingPlcHdr/>
          <w:text/>
        </w:sdtPr>
        <w:sdtEndPr/>
        <w:sdtContent>
          <w:r w:rsidR="004D7D91" w:rsidRPr="004D7D91">
            <w:rPr>
              <w:rStyle w:val="Zstupntext"/>
              <w:highlight w:val="yellow"/>
            </w:rPr>
            <w:t>Klikněte nebo klepněte sem a zadejte text.</w:t>
          </w:r>
        </w:sdtContent>
      </w:sdt>
    </w:p>
    <w:p w14:paraId="215821A5" w14:textId="77777777" w:rsidR="005069BE" w:rsidRPr="00477F47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7CA5BA30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7575D5">
        <w:rPr>
          <w:rFonts w:eastAsia="Times New Roman" w:cs="Times New Roman"/>
          <w:sz w:val="18"/>
          <w:szCs w:val="18"/>
          <w:lang w:eastAsia="cs-CZ"/>
        </w:rPr>
        <w:t>podává nabídku na veřejnou zakázku s</w:t>
      </w:r>
      <w:r w:rsidR="00B5745D">
        <w:rPr>
          <w:rFonts w:eastAsia="Times New Roman" w:cs="Times New Roman"/>
          <w:sz w:val="18"/>
          <w:szCs w:val="18"/>
          <w:lang w:eastAsia="cs-CZ"/>
        </w:rPr>
        <w:t> </w:t>
      </w:r>
      <w:r w:rsidRPr="007575D5">
        <w:rPr>
          <w:rFonts w:eastAsia="Times New Roman" w:cs="Times New Roman"/>
          <w:sz w:val="18"/>
          <w:szCs w:val="18"/>
          <w:lang w:eastAsia="cs-CZ"/>
        </w:rPr>
        <w:t>názvem</w:t>
      </w:r>
      <w:r w:rsidR="00B5745D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="00B5745D">
        <w:rPr>
          <w:sz w:val="18"/>
          <w:szCs w:val="18"/>
        </w:rPr>
        <w:t>„</w:t>
      </w:r>
      <w:r w:rsidR="00B5745D">
        <w:rPr>
          <w:b/>
          <w:sz w:val="18"/>
          <w:szCs w:val="18"/>
        </w:rPr>
        <w:t>Nákup lesnických drapáků na klest pro OŘ PHA</w:t>
      </w:r>
      <w:r w:rsidR="00B5745D">
        <w:rPr>
          <w:sz w:val="18"/>
          <w:szCs w:val="18"/>
        </w:rPr>
        <w:t>“</w:t>
      </w:r>
      <w:r w:rsidRPr="007575D5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technické parametry </w:t>
      </w:r>
      <w:r w:rsidRPr="006D49B1">
        <w:rPr>
          <w:rFonts w:eastAsia="Times New Roman" w:cs="Times New Roman"/>
          <w:sz w:val="18"/>
          <w:szCs w:val="18"/>
          <w:lang w:eastAsia="cs-CZ"/>
        </w:rPr>
        <w:t xml:space="preserve">požadované v Dílu 3 s názvem Technická specifikace </w:t>
      </w:r>
      <w:r w:rsidR="006D49B1" w:rsidRPr="006D49B1">
        <w:rPr>
          <w:rFonts w:eastAsia="Times New Roman" w:cs="Times New Roman"/>
          <w:sz w:val="18"/>
          <w:szCs w:val="18"/>
          <w:lang w:eastAsia="cs-CZ"/>
        </w:rPr>
        <w:t>Zadávací dokumentace</w:t>
      </w:r>
      <w:r w:rsidRPr="006D49B1">
        <w:rPr>
          <w:rFonts w:eastAsia="Times New Roman" w:cs="Times New Roman"/>
          <w:sz w:val="18"/>
          <w:szCs w:val="18"/>
          <w:lang w:eastAsia="cs-CZ"/>
        </w:rPr>
        <w:t>.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 </w:t>
      </w:r>
    </w:p>
    <w:p w14:paraId="47ED7D9E" w14:textId="4D0F68EB" w:rsidR="003927C3" w:rsidRDefault="003927C3"/>
    <w:tbl>
      <w:tblPr>
        <w:tblStyle w:val="Svtltabulkasmkou1"/>
        <w:tblW w:w="9493" w:type="dxa"/>
        <w:tblLook w:val="04A0" w:firstRow="1" w:lastRow="0" w:firstColumn="1" w:lastColumn="0" w:noHBand="0" w:noVBand="1"/>
      </w:tblPr>
      <w:tblGrid>
        <w:gridCol w:w="1602"/>
        <w:gridCol w:w="4914"/>
        <w:gridCol w:w="1417"/>
        <w:gridCol w:w="1560"/>
      </w:tblGrid>
      <w:tr w:rsidR="009D62E7" w:rsidRPr="00C9563C" w14:paraId="1EB01C0F" w14:textId="77777777" w:rsidTr="00EB44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 w:val="restart"/>
            <w:vAlign w:val="center"/>
            <w:hideMark/>
          </w:tcPr>
          <w:p w14:paraId="7CF8FCD2" w14:textId="77777777" w:rsidR="003927C3" w:rsidRPr="00656C6E" w:rsidRDefault="003927C3" w:rsidP="00EB4437">
            <w:pPr>
              <w:jc w:val="center"/>
              <w:rPr>
                <w:rFonts w:cs="Arial"/>
                <w:b w:val="0"/>
                <w:sz w:val="16"/>
                <w:szCs w:val="16"/>
              </w:rPr>
            </w:pPr>
            <w:r w:rsidRPr="00656C6E">
              <w:rPr>
                <w:rFonts w:cs="Arial"/>
                <w:sz w:val="16"/>
                <w:szCs w:val="16"/>
              </w:rPr>
              <w:t>Zboží</w:t>
            </w:r>
          </w:p>
        </w:tc>
        <w:tc>
          <w:tcPr>
            <w:tcW w:w="4914" w:type="dxa"/>
            <w:vMerge w:val="restart"/>
            <w:vAlign w:val="center"/>
            <w:hideMark/>
          </w:tcPr>
          <w:p w14:paraId="7708101A" w14:textId="77777777" w:rsidR="003927C3" w:rsidRPr="00656C6E" w:rsidRDefault="003927C3" w:rsidP="00EB44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656C6E">
              <w:rPr>
                <w:rFonts w:cs="Arial"/>
                <w:sz w:val="16"/>
                <w:szCs w:val="16"/>
              </w:rPr>
              <w:t>Požadované technické parametry</w:t>
            </w:r>
          </w:p>
        </w:tc>
        <w:tc>
          <w:tcPr>
            <w:tcW w:w="1417" w:type="dxa"/>
            <w:vMerge w:val="restart"/>
            <w:vAlign w:val="center"/>
            <w:hideMark/>
          </w:tcPr>
          <w:p w14:paraId="0B5EB38E" w14:textId="77777777" w:rsidR="003927C3" w:rsidRPr="00656C6E" w:rsidRDefault="003927C3" w:rsidP="00EB44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656C6E">
              <w:rPr>
                <w:rFonts w:cs="Arial"/>
                <w:sz w:val="16"/>
                <w:szCs w:val="16"/>
                <w:highlight w:val="yellow"/>
              </w:rPr>
              <w:t>Výrobce *</w:t>
            </w:r>
          </w:p>
        </w:tc>
        <w:tc>
          <w:tcPr>
            <w:tcW w:w="1560" w:type="dxa"/>
            <w:vMerge w:val="restart"/>
            <w:vAlign w:val="center"/>
            <w:hideMark/>
          </w:tcPr>
          <w:p w14:paraId="4B1AF6AC" w14:textId="77777777" w:rsidR="003927C3" w:rsidRPr="00656C6E" w:rsidRDefault="003927C3" w:rsidP="00EB44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656C6E">
              <w:rPr>
                <w:rFonts w:cs="Arial"/>
                <w:sz w:val="16"/>
                <w:szCs w:val="16"/>
                <w:highlight w:val="yellow"/>
              </w:rPr>
              <w:t>Model</w:t>
            </w:r>
          </w:p>
          <w:p w14:paraId="64760524" w14:textId="77777777" w:rsidR="003927C3" w:rsidRPr="00656C6E" w:rsidRDefault="003927C3" w:rsidP="00EB44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656C6E">
              <w:rPr>
                <w:rFonts w:cs="Arial"/>
                <w:sz w:val="16"/>
                <w:szCs w:val="16"/>
                <w:highlight w:val="yellow"/>
              </w:rPr>
              <w:t>(typ, označení) *</w:t>
            </w:r>
          </w:p>
        </w:tc>
      </w:tr>
      <w:tr w:rsidR="009D62E7" w:rsidRPr="00C9563C" w14:paraId="5F7B9C68" w14:textId="77777777" w:rsidTr="00071D2D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/>
            <w:hideMark/>
          </w:tcPr>
          <w:p w14:paraId="65312717" w14:textId="77777777" w:rsidR="003927C3" w:rsidRPr="00C9563C" w:rsidRDefault="003927C3" w:rsidP="000A6830">
            <w:pPr>
              <w:rPr>
                <w:rFonts w:cs="Arial"/>
                <w:sz w:val="16"/>
                <w:szCs w:val="16"/>
                <w:highlight w:val="green"/>
              </w:rPr>
            </w:pPr>
          </w:p>
        </w:tc>
        <w:tc>
          <w:tcPr>
            <w:tcW w:w="4914" w:type="dxa"/>
            <w:vMerge/>
            <w:hideMark/>
          </w:tcPr>
          <w:p w14:paraId="29B58DAD" w14:textId="77777777" w:rsidR="003927C3" w:rsidRPr="00C9563C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</w:p>
        </w:tc>
        <w:tc>
          <w:tcPr>
            <w:tcW w:w="1417" w:type="dxa"/>
            <w:vMerge/>
            <w:hideMark/>
          </w:tcPr>
          <w:p w14:paraId="3508E40A" w14:textId="77777777" w:rsidR="003927C3" w:rsidRPr="00C9563C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</w:p>
        </w:tc>
        <w:tc>
          <w:tcPr>
            <w:tcW w:w="1560" w:type="dxa"/>
            <w:vMerge/>
            <w:hideMark/>
          </w:tcPr>
          <w:p w14:paraId="31212455" w14:textId="77777777" w:rsidR="003927C3" w:rsidRPr="00C9563C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</w:p>
        </w:tc>
      </w:tr>
      <w:tr w:rsidR="009D62E7" w:rsidRPr="00C9563C" w14:paraId="5D7626A5" w14:textId="77777777" w:rsidTr="00E32D8E">
        <w:trPr>
          <w:trHeight w:val="20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14:paraId="242C1F38" w14:textId="254A1C99" w:rsidR="003927C3" w:rsidRPr="006D49B1" w:rsidRDefault="006D49B1" w:rsidP="00460C5A">
            <w:pPr>
              <w:rPr>
                <w:rFonts w:cs="Arial"/>
                <w:sz w:val="16"/>
                <w:szCs w:val="16"/>
                <w:highlight w:val="green"/>
              </w:rPr>
            </w:pPr>
            <w:r w:rsidRPr="006D49B1">
              <w:rPr>
                <w:sz w:val="16"/>
                <w:szCs w:val="16"/>
              </w:rPr>
              <w:t xml:space="preserve">Drapák </w:t>
            </w:r>
            <w:r w:rsidR="00E32D8E">
              <w:rPr>
                <w:sz w:val="16"/>
                <w:szCs w:val="16"/>
              </w:rPr>
              <w:t>na klest</w:t>
            </w:r>
          </w:p>
        </w:tc>
        <w:tc>
          <w:tcPr>
            <w:tcW w:w="4914" w:type="dxa"/>
            <w:hideMark/>
          </w:tcPr>
          <w:p w14:paraId="534A41BE" w14:textId="5BDECBD8" w:rsidR="002953F9" w:rsidRPr="002953F9" w:rsidRDefault="002953F9" w:rsidP="0015656C">
            <w:pPr>
              <w:pStyle w:val="Default"/>
              <w:numPr>
                <w:ilvl w:val="0"/>
                <w:numId w:val="7"/>
              </w:numPr>
              <w:tabs>
                <w:tab w:val="left" w:pos="3820"/>
              </w:tabs>
              <w:spacing w:line="360" w:lineRule="auto"/>
              <w:ind w:left="276" w:hanging="2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2953F9">
              <w:rPr>
                <w:rFonts w:ascii="Verdana" w:hAnsi="Verdana"/>
                <w:sz w:val="16"/>
                <w:szCs w:val="16"/>
              </w:rPr>
              <w:t>otvor pro rotátor</w:t>
            </w:r>
            <w:r w:rsidR="001B1210">
              <w:rPr>
                <w:rFonts w:ascii="Verdana" w:hAnsi="Verdana"/>
                <w:sz w:val="16"/>
                <w:szCs w:val="16"/>
              </w:rPr>
              <w:tab/>
            </w:r>
            <w:r w:rsidRPr="002953F9">
              <w:rPr>
                <w:rFonts w:ascii="Verdana" w:hAnsi="Verdana"/>
                <w:sz w:val="16"/>
                <w:szCs w:val="16"/>
              </w:rPr>
              <w:t>49 mm</w:t>
            </w:r>
          </w:p>
          <w:p w14:paraId="62C8ECB7" w14:textId="5EFFB2D5" w:rsidR="002953F9" w:rsidRPr="002953F9" w:rsidRDefault="002953F9" w:rsidP="0015656C">
            <w:pPr>
              <w:pStyle w:val="Default"/>
              <w:numPr>
                <w:ilvl w:val="0"/>
                <w:numId w:val="7"/>
              </w:numPr>
              <w:tabs>
                <w:tab w:val="left" w:pos="3820"/>
              </w:tabs>
              <w:spacing w:line="360" w:lineRule="auto"/>
              <w:ind w:left="276" w:hanging="2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2953F9">
              <w:rPr>
                <w:rFonts w:ascii="Verdana" w:hAnsi="Verdana"/>
                <w:sz w:val="16"/>
                <w:szCs w:val="16"/>
              </w:rPr>
              <w:t>obsah kleští</w:t>
            </w:r>
            <w:r w:rsidR="001B1210">
              <w:rPr>
                <w:rFonts w:ascii="Verdana" w:hAnsi="Verdana"/>
                <w:sz w:val="16"/>
                <w:szCs w:val="16"/>
              </w:rPr>
              <w:tab/>
            </w:r>
            <w:r w:rsidRPr="002953F9">
              <w:rPr>
                <w:rFonts w:ascii="Verdana" w:hAnsi="Verdana"/>
                <w:sz w:val="16"/>
                <w:szCs w:val="16"/>
              </w:rPr>
              <w:t>0,16 m2</w:t>
            </w:r>
          </w:p>
          <w:p w14:paraId="512E0863" w14:textId="4D5E6B03" w:rsidR="002953F9" w:rsidRPr="002953F9" w:rsidRDefault="002953F9" w:rsidP="0015656C">
            <w:pPr>
              <w:pStyle w:val="Default"/>
              <w:numPr>
                <w:ilvl w:val="0"/>
                <w:numId w:val="7"/>
              </w:numPr>
              <w:tabs>
                <w:tab w:val="left" w:pos="3820"/>
              </w:tabs>
              <w:spacing w:line="360" w:lineRule="auto"/>
              <w:ind w:left="276" w:hanging="2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2953F9">
              <w:rPr>
                <w:rFonts w:ascii="Verdana" w:hAnsi="Verdana"/>
                <w:sz w:val="16"/>
                <w:szCs w:val="16"/>
              </w:rPr>
              <w:t>rozevření</w:t>
            </w:r>
            <w:r w:rsidR="001B1210">
              <w:rPr>
                <w:rFonts w:ascii="Verdana" w:hAnsi="Verdana"/>
                <w:sz w:val="16"/>
                <w:szCs w:val="16"/>
              </w:rPr>
              <w:tab/>
            </w:r>
            <w:r w:rsidRPr="002953F9">
              <w:rPr>
                <w:rFonts w:ascii="Verdana" w:hAnsi="Verdana"/>
                <w:sz w:val="16"/>
                <w:szCs w:val="16"/>
              </w:rPr>
              <w:t>106,5 cm</w:t>
            </w:r>
          </w:p>
          <w:p w14:paraId="6E04AAFC" w14:textId="31CFD6BD" w:rsidR="002953F9" w:rsidRPr="002953F9" w:rsidRDefault="002953F9" w:rsidP="0015656C">
            <w:pPr>
              <w:pStyle w:val="Default"/>
              <w:numPr>
                <w:ilvl w:val="0"/>
                <w:numId w:val="7"/>
              </w:numPr>
              <w:tabs>
                <w:tab w:val="left" w:pos="3820"/>
              </w:tabs>
              <w:spacing w:line="360" w:lineRule="auto"/>
              <w:ind w:left="276" w:hanging="2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2953F9">
              <w:rPr>
                <w:rFonts w:ascii="Verdana" w:hAnsi="Verdana"/>
                <w:sz w:val="16"/>
                <w:szCs w:val="16"/>
              </w:rPr>
              <w:t>nosnost</w:t>
            </w:r>
            <w:r w:rsidR="001B1210">
              <w:rPr>
                <w:rFonts w:ascii="Verdana" w:hAnsi="Verdana"/>
                <w:sz w:val="16"/>
                <w:szCs w:val="16"/>
              </w:rPr>
              <w:tab/>
            </w:r>
            <w:r w:rsidRPr="002953F9">
              <w:rPr>
                <w:rFonts w:ascii="Verdana" w:hAnsi="Verdana"/>
                <w:sz w:val="16"/>
                <w:szCs w:val="16"/>
              </w:rPr>
              <w:t>1000 kg</w:t>
            </w:r>
          </w:p>
          <w:p w14:paraId="44206A67" w14:textId="48F8AE24" w:rsidR="002953F9" w:rsidRPr="002953F9" w:rsidRDefault="002953F9" w:rsidP="0015656C">
            <w:pPr>
              <w:pStyle w:val="Default"/>
              <w:numPr>
                <w:ilvl w:val="0"/>
                <w:numId w:val="7"/>
              </w:numPr>
              <w:tabs>
                <w:tab w:val="left" w:pos="3820"/>
              </w:tabs>
              <w:spacing w:line="360" w:lineRule="auto"/>
              <w:ind w:left="276" w:hanging="2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2953F9">
              <w:rPr>
                <w:rFonts w:ascii="Verdana" w:hAnsi="Verdana"/>
                <w:sz w:val="16"/>
                <w:szCs w:val="16"/>
              </w:rPr>
              <w:t>hmotnost</w:t>
            </w:r>
            <w:r w:rsidR="001B1210">
              <w:rPr>
                <w:rFonts w:ascii="Verdana" w:hAnsi="Verdana"/>
                <w:sz w:val="16"/>
                <w:szCs w:val="16"/>
              </w:rPr>
              <w:tab/>
            </w:r>
            <w:r w:rsidRPr="002953F9">
              <w:rPr>
                <w:rFonts w:ascii="Verdana" w:hAnsi="Verdana"/>
                <w:sz w:val="16"/>
                <w:szCs w:val="16"/>
              </w:rPr>
              <w:t>85 kg</w:t>
            </w:r>
          </w:p>
          <w:p w14:paraId="2A9EB7C7" w14:textId="5EAC4B28" w:rsidR="002953F9" w:rsidRPr="002953F9" w:rsidRDefault="002953F9" w:rsidP="0015656C">
            <w:pPr>
              <w:pStyle w:val="Default"/>
              <w:numPr>
                <w:ilvl w:val="0"/>
                <w:numId w:val="7"/>
              </w:numPr>
              <w:tabs>
                <w:tab w:val="left" w:pos="3820"/>
              </w:tabs>
              <w:spacing w:line="360" w:lineRule="auto"/>
              <w:ind w:left="276" w:hanging="2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2953F9">
              <w:rPr>
                <w:rFonts w:ascii="Verdana" w:hAnsi="Verdana"/>
                <w:sz w:val="16"/>
                <w:szCs w:val="16"/>
              </w:rPr>
              <w:t>pracovní tlak</w:t>
            </w:r>
            <w:r w:rsidR="001B1210">
              <w:rPr>
                <w:rFonts w:ascii="Verdana" w:hAnsi="Verdana"/>
                <w:sz w:val="16"/>
                <w:szCs w:val="16"/>
              </w:rPr>
              <w:tab/>
            </w:r>
            <w:r w:rsidRPr="002953F9">
              <w:rPr>
                <w:rFonts w:ascii="Verdana" w:hAnsi="Verdana"/>
                <w:sz w:val="16"/>
                <w:szCs w:val="16"/>
              </w:rPr>
              <w:t xml:space="preserve">17,5 </w:t>
            </w:r>
            <w:proofErr w:type="spellStart"/>
            <w:r w:rsidRPr="002953F9">
              <w:rPr>
                <w:rFonts w:ascii="Verdana" w:hAnsi="Verdana"/>
                <w:sz w:val="16"/>
                <w:szCs w:val="16"/>
              </w:rPr>
              <w:t>Mpa</w:t>
            </w:r>
            <w:proofErr w:type="spellEnd"/>
          </w:p>
          <w:p w14:paraId="7FA42823" w14:textId="12CC37BE" w:rsidR="002953F9" w:rsidRPr="006D49B1" w:rsidRDefault="002953F9" w:rsidP="0015656C">
            <w:pPr>
              <w:pStyle w:val="Default"/>
              <w:numPr>
                <w:ilvl w:val="0"/>
                <w:numId w:val="7"/>
              </w:numPr>
              <w:tabs>
                <w:tab w:val="left" w:pos="3820"/>
              </w:tabs>
              <w:spacing w:line="360" w:lineRule="auto"/>
              <w:ind w:left="276" w:hanging="2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r w:rsidRPr="002953F9">
              <w:rPr>
                <w:rFonts w:ascii="Verdana" w:hAnsi="Verdana"/>
                <w:sz w:val="16"/>
                <w:szCs w:val="16"/>
              </w:rPr>
              <w:t xml:space="preserve">přítlačná síla </w:t>
            </w:r>
            <w:r w:rsidR="001B1210">
              <w:rPr>
                <w:rFonts w:ascii="Verdana" w:hAnsi="Verdana"/>
                <w:sz w:val="16"/>
                <w:szCs w:val="16"/>
              </w:rPr>
              <w:tab/>
            </w:r>
            <w:r w:rsidRPr="002953F9">
              <w:rPr>
                <w:rFonts w:ascii="Verdana" w:hAnsi="Verdana"/>
                <w:sz w:val="16"/>
                <w:szCs w:val="16"/>
              </w:rPr>
              <w:t xml:space="preserve">6,5 </w:t>
            </w:r>
            <w:proofErr w:type="spellStart"/>
            <w:r w:rsidRPr="002953F9">
              <w:rPr>
                <w:rFonts w:ascii="Verdana" w:hAnsi="Verdana"/>
                <w:sz w:val="16"/>
                <w:szCs w:val="16"/>
              </w:rPr>
              <w:t>kN</w:t>
            </w:r>
            <w:proofErr w:type="spellEnd"/>
          </w:p>
        </w:tc>
        <w:tc>
          <w:tcPr>
            <w:tcW w:w="1417" w:type="dxa"/>
          </w:tcPr>
          <w:p w14:paraId="57A4BA67" w14:textId="77777777" w:rsidR="003927C3" w:rsidRPr="00C9563C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highlight w:val="green"/>
              </w:rPr>
            </w:pPr>
          </w:p>
        </w:tc>
        <w:tc>
          <w:tcPr>
            <w:tcW w:w="1560" w:type="dxa"/>
          </w:tcPr>
          <w:p w14:paraId="658FECA3" w14:textId="77777777" w:rsidR="003927C3" w:rsidRPr="00C9563C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highlight w:val="green"/>
              </w:rPr>
            </w:pPr>
          </w:p>
        </w:tc>
      </w:tr>
      <w:tr w:rsidR="009D62E7" w:rsidRPr="00C9563C" w14:paraId="415182A8" w14:textId="77777777" w:rsidTr="00071D2D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14:paraId="01D6C2EF" w14:textId="191EE17C" w:rsidR="003927C3" w:rsidRPr="000163F5" w:rsidRDefault="00EA2FCA" w:rsidP="007B3478">
            <w:pPr>
              <w:rPr>
                <w:rFonts w:cs="Arial"/>
                <w:sz w:val="16"/>
                <w:szCs w:val="16"/>
              </w:rPr>
            </w:pPr>
            <w:bookmarkStart w:id="0" w:name="_Hlk169081558"/>
            <w:r w:rsidRPr="000163F5">
              <w:rPr>
                <w:rFonts w:cs="Arial"/>
                <w:sz w:val="16"/>
                <w:szCs w:val="16"/>
              </w:rPr>
              <w:t>Propojovací díl</w:t>
            </w:r>
          </w:p>
        </w:tc>
        <w:tc>
          <w:tcPr>
            <w:tcW w:w="4914" w:type="dxa"/>
            <w:hideMark/>
          </w:tcPr>
          <w:p w14:paraId="194E01EC" w14:textId="77777777" w:rsidR="00EA2FCA" w:rsidRPr="00EA2FCA" w:rsidRDefault="00EA2FCA" w:rsidP="009D62E7">
            <w:pPr>
              <w:pStyle w:val="Default"/>
              <w:numPr>
                <w:ilvl w:val="0"/>
                <w:numId w:val="7"/>
              </w:numPr>
              <w:spacing w:line="360" w:lineRule="auto"/>
              <w:ind w:left="276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Arial"/>
                <w:color w:val="auto"/>
                <w:sz w:val="16"/>
                <w:szCs w:val="16"/>
              </w:rPr>
            </w:pPr>
            <w:r w:rsidRPr="00EA2FCA">
              <w:rPr>
                <w:rFonts w:ascii="Verdana" w:eastAsia="Verdana" w:hAnsi="Verdana" w:cs="Arial"/>
                <w:color w:val="auto"/>
                <w:sz w:val="16"/>
                <w:szCs w:val="16"/>
              </w:rPr>
              <w:t>horní otvor průměr 25 mm, šíře osazení 80 mm včetně čepu k jeřábu</w:t>
            </w:r>
          </w:p>
          <w:p w14:paraId="60AC8A88" w14:textId="5E508514" w:rsidR="00EA2FCA" w:rsidRPr="00EA2FCA" w:rsidRDefault="00EA2FCA" w:rsidP="00F37C38">
            <w:pPr>
              <w:pStyle w:val="Default"/>
              <w:numPr>
                <w:ilvl w:val="0"/>
                <w:numId w:val="7"/>
              </w:numPr>
              <w:tabs>
                <w:tab w:val="left" w:pos="3820"/>
              </w:tabs>
              <w:spacing w:line="360" w:lineRule="auto"/>
              <w:ind w:left="276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Arial"/>
                <w:color w:val="auto"/>
                <w:sz w:val="16"/>
                <w:szCs w:val="16"/>
              </w:rPr>
            </w:pPr>
            <w:r w:rsidRPr="00EA2FCA">
              <w:rPr>
                <w:rFonts w:ascii="Verdana" w:eastAsia="Verdana" w:hAnsi="Verdana" w:cs="Arial"/>
                <w:color w:val="auto"/>
                <w:sz w:val="16"/>
                <w:szCs w:val="16"/>
              </w:rPr>
              <w:t xml:space="preserve">dolní otvor na čep průměru 25 mm, včetně čepu, délky </w:t>
            </w:r>
            <w:r w:rsidR="001B1210">
              <w:rPr>
                <w:rFonts w:ascii="Verdana" w:eastAsia="Verdana" w:hAnsi="Verdana" w:cs="Arial"/>
                <w:color w:val="auto"/>
                <w:sz w:val="16"/>
                <w:szCs w:val="16"/>
              </w:rPr>
              <w:tab/>
            </w:r>
            <w:r w:rsidRPr="00EA2FCA">
              <w:rPr>
                <w:rFonts w:ascii="Verdana" w:eastAsia="Verdana" w:hAnsi="Verdana" w:cs="Arial"/>
                <w:color w:val="auto"/>
                <w:sz w:val="16"/>
                <w:szCs w:val="16"/>
              </w:rPr>
              <w:t>171 mm</w:t>
            </w:r>
          </w:p>
          <w:p w14:paraId="0097D0FC" w14:textId="27896A95" w:rsidR="004C69A3" w:rsidRPr="00EA2FCA" w:rsidRDefault="00EA2FCA" w:rsidP="00F37C38">
            <w:pPr>
              <w:pStyle w:val="Default"/>
              <w:numPr>
                <w:ilvl w:val="0"/>
                <w:numId w:val="7"/>
              </w:numPr>
              <w:tabs>
                <w:tab w:val="left" w:pos="3536"/>
              </w:tabs>
              <w:spacing w:line="360" w:lineRule="auto"/>
              <w:ind w:left="276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Arial"/>
                <w:color w:val="auto"/>
                <w:sz w:val="16"/>
                <w:szCs w:val="16"/>
              </w:rPr>
            </w:pPr>
            <w:r w:rsidRPr="00EA2FCA">
              <w:rPr>
                <w:rFonts w:ascii="Verdana" w:eastAsia="Verdana" w:hAnsi="Verdana" w:cs="Arial"/>
                <w:color w:val="auto"/>
                <w:sz w:val="16"/>
                <w:szCs w:val="16"/>
              </w:rPr>
              <w:t xml:space="preserve">vnitřní světlost („uší“) u dolního otvoru </w:t>
            </w:r>
            <w:r w:rsidR="001B1210">
              <w:rPr>
                <w:rFonts w:ascii="Verdana" w:eastAsia="Verdana" w:hAnsi="Verdana" w:cs="Arial"/>
                <w:color w:val="auto"/>
                <w:sz w:val="16"/>
                <w:szCs w:val="16"/>
              </w:rPr>
              <w:tab/>
            </w:r>
            <w:r w:rsidR="00F37C38">
              <w:rPr>
                <w:rFonts w:ascii="Verdana" w:eastAsia="Verdana" w:hAnsi="Verdana" w:cs="Arial"/>
                <w:color w:val="auto"/>
                <w:sz w:val="16"/>
                <w:szCs w:val="16"/>
              </w:rPr>
              <w:tab/>
              <w:t xml:space="preserve">     </w:t>
            </w:r>
            <w:r w:rsidRPr="00EA2FCA">
              <w:rPr>
                <w:rFonts w:ascii="Verdana" w:eastAsia="Verdana" w:hAnsi="Verdana" w:cs="Arial"/>
                <w:color w:val="auto"/>
                <w:sz w:val="16"/>
                <w:szCs w:val="16"/>
              </w:rPr>
              <w:t>61,5 mm</w:t>
            </w:r>
          </w:p>
          <w:p w14:paraId="5B390FCA" w14:textId="77777777" w:rsidR="003927C3" w:rsidRPr="00C9563C" w:rsidRDefault="003927C3" w:rsidP="00130085">
            <w:pPr>
              <w:tabs>
                <w:tab w:val="left" w:pos="1418"/>
              </w:tabs>
              <w:spacing w:before="60" w:after="60" w:line="360" w:lineRule="auto"/>
              <w:ind w:right="232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  <w:highlight w:val="green"/>
              </w:rPr>
            </w:pPr>
          </w:p>
        </w:tc>
        <w:tc>
          <w:tcPr>
            <w:tcW w:w="1417" w:type="dxa"/>
          </w:tcPr>
          <w:p w14:paraId="371F93B9" w14:textId="77777777" w:rsidR="003927C3" w:rsidRPr="00C9563C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highlight w:val="green"/>
              </w:rPr>
            </w:pPr>
          </w:p>
        </w:tc>
        <w:tc>
          <w:tcPr>
            <w:tcW w:w="1560" w:type="dxa"/>
          </w:tcPr>
          <w:p w14:paraId="5172EF41" w14:textId="77777777" w:rsidR="003927C3" w:rsidRPr="00C9563C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highlight w:val="green"/>
              </w:rPr>
            </w:pPr>
          </w:p>
        </w:tc>
      </w:tr>
      <w:bookmarkEnd w:id="0"/>
      <w:tr w:rsidR="00E950FF" w:rsidRPr="00C9563C" w14:paraId="1B62CECA" w14:textId="77777777" w:rsidTr="00071D2D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14:paraId="7DBCA68C" w14:textId="03597154" w:rsidR="00EA2FCA" w:rsidRPr="002953F9" w:rsidRDefault="00EA2FCA" w:rsidP="00EA2FCA">
            <w:pPr>
              <w:rPr>
                <w:rFonts w:cs="Arial"/>
                <w:sz w:val="16"/>
                <w:szCs w:val="16"/>
              </w:rPr>
            </w:pPr>
            <w:r w:rsidRPr="002953F9">
              <w:rPr>
                <w:rFonts w:cs="Arial"/>
                <w:sz w:val="16"/>
                <w:szCs w:val="16"/>
              </w:rPr>
              <w:t>Rotátor</w:t>
            </w:r>
          </w:p>
        </w:tc>
        <w:tc>
          <w:tcPr>
            <w:tcW w:w="4914" w:type="dxa"/>
          </w:tcPr>
          <w:p w14:paraId="36F2E145" w14:textId="4019A7DC" w:rsidR="002953F9" w:rsidRPr="002953F9" w:rsidRDefault="002953F9" w:rsidP="00F37C38">
            <w:pPr>
              <w:pStyle w:val="Default"/>
              <w:numPr>
                <w:ilvl w:val="0"/>
                <w:numId w:val="7"/>
              </w:numPr>
              <w:tabs>
                <w:tab w:val="left" w:pos="3820"/>
              </w:tabs>
              <w:spacing w:line="360" w:lineRule="auto"/>
              <w:ind w:left="276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auto"/>
                <w:sz w:val="16"/>
                <w:szCs w:val="16"/>
              </w:rPr>
            </w:pPr>
            <w:r w:rsidRPr="002953F9">
              <w:rPr>
                <w:rFonts w:ascii="Verdana" w:hAnsi="Verdana"/>
                <w:color w:val="auto"/>
                <w:sz w:val="16"/>
                <w:szCs w:val="16"/>
              </w:rPr>
              <w:t xml:space="preserve">horní otvor pro spojení čepem </w:t>
            </w:r>
            <w:r w:rsidR="001B1210">
              <w:rPr>
                <w:rFonts w:ascii="Verdana" w:hAnsi="Verdana"/>
                <w:color w:val="auto"/>
                <w:sz w:val="16"/>
                <w:szCs w:val="16"/>
              </w:rPr>
              <w:tab/>
            </w:r>
            <w:r w:rsidRPr="002953F9">
              <w:rPr>
                <w:rFonts w:ascii="Verdana" w:hAnsi="Verdana"/>
                <w:color w:val="auto"/>
                <w:sz w:val="16"/>
                <w:szCs w:val="16"/>
              </w:rPr>
              <w:t>25 mm</w:t>
            </w:r>
          </w:p>
          <w:p w14:paraId="1EB8F2EE" w14:textId="334981EF" w:rsidR="002953F9" w:rsidRPr="002953F9" w:rsidRDefault="002953F9" w:rsidP="00F37C38">
            <w:pPr>
              <w:pStyle w:val="Default"/>
              <w:numPr>
                <w:ilvl w:val="0"/>
                <w:numId w:val="7"/>
              </w:numPr>
              <w:tabs>
                <w:tab w:val="left" w:pos="3820"/>
              </w:tabs>
              <w:spacing w:line="360" w:lineRule="auto"/>
              <w:ind w:left="276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auto"/>
                <w:sz w:val="16"/>
                <w:szCs w:val="16"/>
              </w:rPr>
            </w:pPr>
            <w:r w:rsidRPr="002953F9">
              <w:rPr>
                <w:rFonts w:ascii="Verdana" w:hAnsi="Verdana"/>
                <w:color w:val="auto"/>
                <w:sz w:val="16"/>
                <w:szCs w:val="16"/>
              </w:rPr>
              <w:t xml:space="preserve">šířka v místě spojení v horním otvoru </w:t>
            </w:r>
            <w:r w:rsidR="001B1210">
              <w:rPr>
                <w:rFonts w:ascii="Verdana" w:hAnsi="Verdana"/>
                <w:color w:val="auto"/>
                <w:sz w:val="16"/>
                <w:szCs w:val="16"/>
              </w:rPr>
              <w:tab/>
            </w:r>
            <w:r w:rsidRPr="002953F9">
              <w:rPr>
                <w:rFonts w:ascii="Verdana" w:hAnsi="Verdana"/>
                <w:color w:val="auto"/>
                <w:sz w:val="16"/>
                <w:szCs w:val="16"/>
              </w:rPr>
              <w:t>60 mm</w:t>
            </w:r>
          </w:p>
          <w:p w14:paraId="384C464A" w14:textId="0694FE0A" w:rsidR="002953F9" w:rsidRPr="002953F9" w:rsidRDefault="002953F9" w:rsidP="00F37C38">
            <w:pPr>
              <w:pStyle w:val="Default"/>
              <w:numPr>
                <w:ilvl w:val="0"/>
                <w:numId w:val="7"/>
              </w:numPr>
              <w:tabs>
                <w:tab w:val="left" w:pos="3820"/>
              </w:tabs>
              <w:spacing w:line="360" w:lineRule="auto"/>
              <w:ind w:left="276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auto"/>
                <w:sz w:val="16"/>
                <w:szCs w:val="16"/>
              </w:rPr>
            </w:pPr>
            <w:r w:rsidRPr="002953F9">
              <w:rPr>
                <w:rFonts w:ascii="Verdana" w:hAnsi="Verdana"/>
                <w:color w:val="auto"/>
                <w:sz w:val="16"/>
                <w:szCs w:val="16"/>
              </w:rPr>
              <w:t>spodní svislé připojení (s drapákem) průměru 49,5 mm</w:t>
            </w:r>
          </w:p>
          <w:p w14:paraId="494E5367" w14:textId="260A6D97" w:rsidR="00EA2FCA" w:rsidRPr="002953F9" w:rsidRDefault="002953F9" w:rsidP="00F37C38">
            <w:pPr>
              <w:pStyle w:val="Default"/>
              <w:numPr>
                <w:ilvl w:val="0"/>
                <w:numId w:val="7"/>
              </w:numPr>
              <w:tabs>
                <w:tab w:val="left" w:pos="3820"/>
              </w:tabs>
              <w:spacing w:line="360" w:lineRule="auto"/>
              <w:ind w:left="276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auto"/>
                <w:sz w:val="16"/>
                <w:szCs w:val="16"/>
              </w:rPr>
            </w:pPr>
            <w:r w:rsidRPr="002953F9">
              <w:rPr>
                <w:rFonts w:ascii="Verdana" w:hAnsi="Verdana"/>
                <w:color w:val="auto"/>
                <w:sz w:val="16"/>
                <w:szCs w:val="16"/>
              </w:rPr>
              <w:t xml:space="preserve">průměr otvoru na čep </w:t>
            </w:r>
            <w:r w:rsidR="001B1210">
              <w:rPr>
                <w:rFonts w:ascii="Verdana" w:hAnsi="Verdana"/>
                <w:color w:val="auto"/>
                <w:sz w:val="16"/>
                <w:szCs w:val="16"/>
              </w:rPr>
              <w:tab/>
            </w:r>
            <w:r w:rsidRPr="002953F9">
              <w:rPr>
                <w:rFonts w:ascii="Verdana" w:hAnsi="Verdana"/>
                <w:color w:val="auto"/>
                <w:sz w:val="16"/>
                <w:szCs w:val="16"/>
              </w:rPr>
              <w:t>25 mm</w:t>
            </w:r>
          </w:p>
        </w:tc>
        <w:tc>
          <w:tcPr>
            <w:tcW w:w="1417" w:type="dxa"/>
          </w:tcPr>
          <w:p w14:paraId="5CE26AB6" w14:textId="77777777" w:rsidR="00EA2FCA" w:rsidRPr="00C9563C" w:rsidRDefault="00EA2FCA" w:rsidP="00EA2F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highlight w:val="green"/>
              </w:rPr>
            </w:pPr>
          </w:p>
        </w:tc>
        <w:tc>
          <w:tcPr>
            <w:tcW w:w="1560" w:type="dxa"/>
          </w:tcPr>
          <w:p w14:paraId="7524AF37" w14:textId="77777777" w:rsidR="00EA2FCA" w:rsidRPr="00C9563C" w:rsidRDefault="00EA2FCA" w:rsidP="00EA2F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highlight w:val="green"/>
              </w:rPr>
            </w:pPr>
          </w:p>
        </w:tc>
      </w:tr>
      <w:tr w:rsidR="00E950FF" w:rsidRPr="00C9563C" w14:paraId="4D9847AD" w14:textId="77777777" w:rsidTr="00071D2D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14:paraId="7FF115FF" w14:textId="0566497E" w:rsidR="00EA2FCA" w:rsidRPr="00E950FF" w:rsidRDefault="009D62E7" w:rsidP="00EA2FCA">
            <w:pPr>
              <w:rPr>
                <w:rFonts w:cs="Arial"/>
                <w:sz w:val="16"/>
                <w:szCs w:val="16"/>
              </w:rPr>
            </w:pPr>
            <w:r w:rsidRPr="00E950FF">
              <w:rPr>
                <w:rFonts w:cs="Arial"/>
                <w:sz w:val="16"/>
                <w:szCs w:val="16"/>
              </w:rPr>
              <w:t>Propojovací hadice:</w:t>
            </w:r>
          </w:p>
        </w:tc>
        <w:tc>
          <w:tcPr>
            <w:tcW w:w="4914" w:type="dxa"/>
          </w:tcPr>
          <w:p w14:paraId="24C95AF1" w14:textId="232091F3" w:rsidR="009D62E7" w:rsidRPr="00E950FF" w:rsidRDefault="009D62E7" w:rsidP="00F37C38">
            <w:pPr>
              <w:pStyle w:val="Default"/>
              <w:numPr>
                <w:ilvl w:val="0"/>
                <w:numId w:val="7"/>
              </w:numPr>
              <w:tabs>
                <w:tab w:val="left" w:pos="276"/>
                <w:tab w:val="left" w:pos="3820"/>
              </w:tabs>
              <w:spacing w:line="360" w:lineRule="auto"/>
              <w:ind w:left="276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auto"/>
                <w:sz w:val="16"/>
                <w:szCs w:val="16"/>
              </w:rPr>
            </w:pPr>
            <w:r w:rsidRPr="00E950FF">
              <w:rPr>
                <w:rFonts w:ascii="Verdana" w:hAnsi="Verdana"/>
                <w:color w:val="auto"/>
                <w:sz w:val="16"/>
                <w:szCs w:val="16"/>
              </w:rPr>
              <w:t xml:space="preserve">délka </w:t>
            </w:r>
            <w:r w:rsidR="001B1210">
              <w:rPr>
                <w:rFonts w:ascii="Verdana" w:hAnsi="Verdana"/>
                <w:color w:val="auto"/>
                <w:sz w:val="16"/>
                <w:szCs w:val="16"/>
              </w:rPr>
              <w:tab/>
            </w:r>
            <w:r w:rsidRPr="00E950FF">
              <w:rPr>
                <w:rFonts w:ascii="Verdana" w:hAnsi="Verdana"/>
                <w:color w:val="auto"/>
                <w:sz w:val="16"/>
                <w:szCs w:val="16"/>
              </w:rPr>
              <w:t>1000 mm</w:t>
            </w:r>
          </w:p>
          <w:p w14:paraId="5BB29263" w14:textId="77777777" w:rsidR="009D62E7" w:rsidRPr="00E950FF" w:rsidRDefault="009D62E7" w:rsidP="001B1210">
            <w:pPr>
              <w:pStyle w:val="Default"/>
              <w:numPr>
                <w:ilvl w:val="0"/>
                <w:numId w:val="7"/>
              </w:numPr>
              <w:tabs>
                <w:tab w:val="left" w:pos="276"/>
                <w:tab w:val="left" w:pos="3046"/>
              </w:tabs>
              <w:spacing w:line="360" w:lineRule="auto"/>
              <w:ind w:left="276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auto"/>
                <w:sz w:val="16"/>
                <w:szCs w:val="16"/>
              </w:rPr>
            </w:pPr>
            <w:r w:rsidRPr="00E950FF">
              <w:rPr>
                <w:rFonts w:ascii="Verdana" w:hAnsi="Verdana"/>
                <w:color w:val="auto"/>
                <w:sz w:val="16"/>
                <w:szCs w:val="16"/>
              </w:rPr>
              <w:t>provedení 1 strana přímý spoj</w:t>
            </w:r>
          </w:p>
          <w:p w14:paraId="5EE5C734" w14:textId="78810743" w:rsidR="00EA2FCA" w:rsidRPr="00E950FF" w:rsidRDefault="009D62E7" w:rsidP="001B1210">
            <w:pPr>
              <w:pStyle w:val="Default"/>
              <w:numPr>
                <w:ilvl w:val="0"/>
                <w:numId w:val="7"/>
              </w:numPr>
              <w:tabs>
                <w:tab w:val="left" w:pos="276"/>
                <w:tab w:val="left" w:pos="3046"/>
              </w:tabs>
              <w:spacing w:line="360" w:lineRule="auto"/>
              <w:ind w:left="276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auto"/>
                <w:sz w:val="16"/>
                <w:szCs w:val="16"/>
              </w:rPr>
            </w:pPr>
            <w:r w:rsidRPr="00E950FF">
              <w:rPr>
                <w:rFonts w:ascii="Verdana" w:hAnsi="Verdana"/>
                <w:color w:val="auto"/>
                <w:sz w:val="16"/>
                <w:szCs w:val="16"/>
              </w:rPr>
              <w:t>2 strana rohový spoj (90˚)</w:t>
            </w:r>
          </w:p>
        </w:tc>
        <w:tc>
          <w:tcPr>
            <w:tcW w:w="1417" w:type="dxa"/>
          </w:tcPr>
          <w:p w14:paraId="30180190" w14:textId="2B8285CE" w:rsidR="00EA2FCA" w:rsidRPr="00C9563C" w:rsidRDefault="00EA2FCA" w:rsidP="00EA2F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highlight w:val="green"/>
              </w:rPr>
            </w:pPr>
          </w:p>
        </w:tc>
        <w:tc>
          <w:tcPr>
            <w:tcW w:w="1560" w:type="dxa"/>
          </w:tcPr>
          <w:p w14:paraId="2400CBD4" w14:textId="1406B204" w:rsidR="00EA2FCA" w:rsidRPr="00C9563C" w:rsidRDefault="00EA2FCA" w:rsidP="00EA2FCA">
            <w:pPr>
              <w:pStyle w:val="Default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highlight w:val="green"/>
              </w:rPr>
            </w:pPr>
          </w:p>
        </w:tc>
      </w:tr>
    </w:tbl>
    <w:p w14:paraId="1F04BF5E" w14:textId="77777777" w:rsidR="00B11718" w:rsidRPr="00C9563C" w:rsidRDefault="00B11718">
      <w:pPr>
        <w:rPr>
          <w:highlight w:val="green"/>
        </w:rPr>
      </w:pPr>
    </w:p>
    <w:p w14:paraId="576A70A1" w14:textId="64BEAEAD" w:rsidR="006E3A77" w:rsidRPr="00EA2FCA" w:rsidRDefault="008E06F1" w:rsidP="00EA2FCA">
      <w:pPr>
        <w:spacing w:after="120"/>
        <w:jc w:val="both"/>
        <w:rPr>
          <w:sz w:val="18"/>
          <w:szCs w:val="18"/>
          <w:highlight w:val="green"/>
        </w:rPr>
      </w:pPr>
      <w:r w:rsidRPr="00E950FF">
        <w:rPr>
          <w:sz w:val="18"/>
          <w:szCs w:val="18"/>
          <w:highlight w:val="yellow"/>
        </w:rPr>
        <w:t>*doplní dodavatel</w:t>
      </w:r>
      <w:bookmarkStart w:id="1" w:name="_GoBack"/>
      <w:bookmarkEnd w:id="1"/>
    </w:p>
    <w:sectPr w:rsidR="006E3A77" w:rsidRPr="00EA2FCA" w:rsidSect="00F37C38">
      <w:headerReference w:type="default" r:id="rId7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998C4B" w14:textId="77777777" w:rsidR="00BE3D8A" w:rsidRDefault="00BE3D8A" w:rsidP="00477F47">
      <w:pPr>
        <w:spacing w:after="0" w:line="240" w:lineRule="auto"/>
      </w:pPr>
      <w:r>
        <w:separator/>
      </w:r>
    </w:p>
  </w:endnote>
  <w:endnote w:type="continuationSeparator" w:id="0">
    <w:p w14:paraId="54921D38" w14:textId="77777777" w:rsidR="00BE3D8A" w:rsidRDefault="00BE3D8A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7E0ECC" w14:textId="77777777" w:rsidR="00BE3D8A" w:rsidRDefault="00BE3D8A" w:rsidP="00477F47">
      <w:pPr>
        <w:spacing w:after="0" w:line="240" w:lineRule="auto"/>
      </w:pPr>
      <w:r>
        <w:separator/>
      </w:r>
    </w:p>
  </w:footnote>
  <w:footnote w:type="continuationSeparator" w:id="0">
    <w:p w14:paraId="25538E08" w14:textId="77777777" w:rsidR="00BE3D8A" w:rsidRDefault="00BE3D8A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A407D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>č. 7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66028C"/>
    <w:multiLevelType w:val="hybridMultilevel"/>
    <w:tmpl w:val="D23E2C4A"/>
    <w:lvl w:ilvl="0" w:tplc="E9A27204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3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5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163F5"/>
    <w:rsid w:val="00062E38"/>
    <w:rsid w:val="00071D2D"/>
    <w:rsid w:val="000801E5"/>
    <w:rsid w:val="00127826"/>
    <w:rsid w:val="00130085"/>
    <w:rsid w:val="0015656C"/>
    <w:rsid w:val="00157882"/>
    <w:rsid w:val="001B1210"/>
    <w:rsid w:val="001B369D"/>
    <w:rsid w:val="002953F9"/>
    <w:rsid w:val="002E564C"/>
    <w:rsid w:val="0032329B"/>
    <w:rsid w:val="00326BFB"/>
    <w:rsid w:val="003727EC"/>
    <w:rsid w:val="003927C3"/>
    <w:rsid w:val="003D7AB1"/>
    <w:rsid w:val="00460C5A"/>
    <w:rsid w:val="00477F47"/>
    <w:rsid w:val="004C69A3"/>
    <w:rsid w:val="004D2144"/>
    <w:rsid w:val="004D7D91"/>
    <w:rsid w:val="005069BE"/>
    <w:rsid w:val="00523067"/>
    <w:rsid w:val="005972FD"/>
    <w:rsid w:val="00656C6E"/>
    <w:rsid w:val="006D49B1"/>
    <w:rsid w:val="006E3A77"/>
    <w:rsid w:val="007112F8"/>
    <w:rsid w:val="007575D5"/>
    <w:rsid w:val="007B3478"/>
    <w:rsid w:val="0086669D"/>
    <w:rsid w:val="008E06F1"/>
    <w:rsid w:val="008E43C9"/>
    <w:rsid w:val="00921DFD"/>
    <w:rsid w:val="009449B8"/>
    <w:rsid w:val="00963D6C"/>
    <w:rsid w:val="009D62E7"/>
    <w:rsid w:val="00A26F85"/>
    <w:rsid w:val="00A45C2C"/>
    <w:rsid w:val="00A64579"/>
    <w:rsid w:val="00AB2B82"/>
    <w:rsid w:val="00AF58C3"/>
    <w:rsid w:val="00B03F10"/>
    <w:rsid w:val="00B11718"/>
    <w:rsid w:val="00B5745D"/>
    <w:rsid w:val="00BE3D8A"/>
    <w:rsid w:val="00BF6A6B"/>
    <w:rsid w:val="00C9563C"/>
    <w:rsid w:val="00D83724"/>
    <w:rsid w:val="00E12524"/>
    <w:rsid w:val="00E32D8E"/>
    <w:rsid w:val="00E950FF"/>
    <w:rsid w:val="00EA2FCA"/>
    <w:rsid w:val="00EB4437"/>
    <w:rsid w:val="00F37C38"/>
    <w:rsid w:val="00F71C10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071D2D"/>
  </w:style>
  <w:style w:type="paragraph" w:customStyle="1" w:styleId="Default">
    <w:name w:val="Default"/>
    <w:rsid w:val="00071D2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ABD768-5539-4378-95B9-C46107B658FA}"/>
      </w:docPartPr>
      <w:docPartBody>
        <w:p w:rsidR="005434BC" w:rsidRDefault="009A6049">
          <w:r w:rsidRPr="00517D0E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049"/>
    <w:rsid w:val="005434BC"/>
    <w:rsid w:val="009A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A604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195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35</cp:revision>
  <cp:lastPrinted>2024-06-17T08:20:00Z</cp:lastPrinted>
  <dcterms:created xsi:type="dcterms:W3CDTF">2023-03-30T09:40:00Z</dcterms:created>
  <dcterms:modified xsi:type="dcterms:W3CDTF">2024-06-17T08:22:00Z</dcterms:modified>
</cp:coreProperties>
</file>